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FC" w:rsidRPr="0035177E" w:rsidRDefault="00227484" w:rsidP="00B23C74">
      <w:pPr>
        <w:tabs>
          <w:tab w:val="left" w:pos="3261"/>
        </w:tabs>
        <w:jc w:val="both"/>
        <w:rPr>
          <w:rFonts w:ascii="Verdana" w:hAnsi="Verdana"/>
          <w:sz w:val="20"/>
        </w:rPr>
      </w:pPr>
    </w:p>
    <w:p w:rsidR="00B23C74" w:rsidRPr="0035177E" w:rsidRDefault="00B23C74" w:rsidP="00B23C74">
      <w:pPr>
        <w:spacing w:line="240" w:lineRule="atLeast"/>
        <w:rPr>
          <w:rFonts w:ascii="Verdana" w:hAnsi="Verdana"/>
          <w:b/>
          <w:sz w:val="20"/>
          <w:u w:val="single"/>
        </w:rPr>
      </w:pPr>
      <w:r w:rsidRPr="0035177E">
        <w:rPr>
          <w:rFonts w:ascii="Verdana" w:hAnsi="Verdana"/>
          <w:b/>
          <w:sz w:val="20"/>
          <w:u w:val="single"/>
        </w:rPr>
        <w:t>Tweedaagse workshop Creatieve systeemtherapie met gezinnen</w:t>
      </w:r>
    </w:p>
    <w:p w:rsidR="00B23C74" w:rsidRPr="0035177E" w:rsidRDefault="00B23C74" w:rsidP="00B23C74">
      <w:pPr>
        <w:spacing w:line="240" w:lineRule="atLeast"/>
        <w:rPr>
          <w:rFonts w:ascii="Verdana" w:hAnsi="Verdana"/>
          <w:b/>
          <w:sz w:val="20"/>
          <w:u w:val="single"/>
        </w:rPr>
      </w:pPr>
    </w:p>
    <w:p w:rsidR="00B23C74" w:rsidRPr="0035177E" w:rsidRDefault="00B23C74" w:rsidP="00B23C74">
      <w:pPr>
        <w:ind w:right="84"/>
        <w:rPr>
          <w:rFonts w:ascii="Verdana" w:hAnsi="Verdana"/>
          <w:i/>
          <w:sz w:val="20"/>
          <w:szCs w:val="22"/>
        </w:rPr>
      </w:pPr>
      <w:r w:rsidRPr="0035177E">
        <w:rPr>
          <w:rFonts w:ascii="Verdana" w:hAnsi="Verdana"/>
          <w:i/>
          <w:sz w:val="20"/>
          <w:szCs w:val="22"/>
        </w:rPr>
        <w:t xml:space="preserve">Niet alleen praten, </w:t>
      </w:r>
      <w:r>
        <w:rPr>
          <w:rFonts w:ascii="Verdana" w:hAnsi="Verdana"/>
          <w:i/>
          <w:sz w:val="20"/>
          <w:szCs w:val="22"/>
        </w:rPr>
        <w:t xml:space="preserve">ook </w:t>
      </w:r>
      <w:r w:rsidRPr="0035177E">
        <w:rPr>
          <w:rFonts w:ascii="Verdana" w:hAnsi="Verdana"/>
          <w:i/>
          <w:sz w:val="20"/>
          <w:szCs w:val="22"/>
        </w:rPr>
        <w:t>ervaren en doen!</w:t>
      </w:r>
    </w:p>
    <w:p w:rsidR="00B23C74" w:rsidRPr="0035177E" w:rsidRDefault="00B23C74" w:rsidP="00B23C74">
      <w:pPr>
        <w:ind w:right="84"/>
        <w:rPr>
          <w:rFonts w:ascii="Verdana" w:hAnsi="Verdana"/>
          <w:i/>
          <w:sz w:val="20"/>
          <w:szCs w:val="22"/>
        </w:rPr>
      </w:pPr>
    </w:p>
    <w:p w:rsidR="0072004D" w:rsidRDefault="00B23C74" w:rsidP="0072004D">
      <w:pPr>
        <w:ind w:right="84" w:firstLine="708"/>
        <w:rPr>
          <w:rFonts w:ascii="Verdana" w:hAnsi="Verdana"/>
          <w:sz w:val="20"/>
          <w:szCs w:val="22"/>
        </w:rPr>
      </w:pPr>
      <w:r>
        <w:rPr>
          <w:rFonts w:ascii="Verdana" w:hAnsi="Verdana"/>
          <w:sz w:val="20"/>
          <w:szCs w:val="22"/>
        </w:rPr>
        <w:t xml:space="preserve">Heb je ook soms dat gevoel, dat de creativiteit van jezelf als </w:t>
      </w:r>
      <w:r w:rsidRPr="0035177E">
        <w:rPr>
          <w:rFonts w:ascii="Verdana" w:hAnsi="Verdana"/>
          <w:sz w:val="20"/>
          <w:szCs w:val="22"/>
        </w:rPr>
        <w:t>systeemtherapeut</w:t>
      </w:r>
      <w:r>
        <w:rPr>
          <w:rFonts w:ascii="Verdana" w:hAnsi="Verdana"/>
          <w:sz w:val="20"/>
          <w:szCs w:val="22"/>
        </w:rPr>
        <w:t xml:space="preserve"> in de kiem te worden gesmoord wordt door allerlei protocollen of verplichtingen?</w:t>
      </w:r>
      <w:r w:rsidR="00622401">
        <w:rPr>
          <w:rFonts w:ascii="Verdana" w:hAnsi="Verdana"/>
          <w:sz w:val="20"/>
          <w:szCs w:val="22"/>
        </w:rPr>
        <w:t xml:space="preserve"> </w:t>
      </w:r>
      <w:r w:rsidR="0072004D">
        <w:rPr>
          <w:rFonts w:ascii="Verdana" w:hAnsi="Verdana"/>
          <w:sz w:val="20"/>
          <w:szCs w:val="22"/>
        </w:rPr>
        <w:t xml:space="preserve">Wil je graag het creatieve proces meer plaats geven, en toch ook aandacht schenken aan het </w:t>
      </w:r>
      <w:proofErr w:type="spellStart"/>
      <w:r w:rsidR="0072004D">
        <w:rPr>
          <w:rFonts w:ascii="Verdana" w:hAnsi="Verdana"/>
          <w:sz w:val="20"/>
          <w:szCs w:val="22"/>
        </w:rPr>
        <w:t>systemische</w:t>
      </w:r>
      <w:proofErr w:type="spellEnd"/>
      <w:r w:rsidR="0072004D">
        <w:rPr>
          <w:rFonts w:ascii="Verdana" w:hAnsi="Verdana"/>
          <w:sz w:val="20"/>
          <w:szCs w:val="22"/>
        </w:rPr>
        <w:t xml:space="preserve"> proces? Dan is deze workshop mogelijk iets voor jou. </w:t>
      </w:r>
    </w:p>
    <w:p w:rsidR="00B23C74" w:rsidRPr="0035177E" w:rsidRDefault="00B23C74" w:rsidP="00B23C74">
      <w:pPr>
        <w:ind w:right="84" w:firstLine="708"/>
        <w:rPr>
          <w:rFonts w:ascii="Verdana" w:hAnsi="Verdana"/>
          <w:sz w:val="20"/>
          <w:szCs w:val="22"/>
        </w:rPr>
      </w:pPr>
      <w:r w:rsidRPr="0035177E">
        <w:rPr>
          <w:rFonts w:ascii="Verdana" w:hAnsi="Verdana"/>
          <w:sz w:val="20"/>
          <w:szCs w:val="22"/>
        </w:rPr>
        <w:t xml:space="preserve">Deelnemers </w:t>
      </w:r>
      <w:r>
        <w:rPr>
          <w:rFonts w:ascii="Verdana" w:hAnsi="Verdana"/>
          <w:sz w:val="20"/>
          <w:szCs w:val="22"/>
        </w:rPr>
        <w:t xml:space="preserve">aan de workshop </w:t>
      </w:r>
      <w:r w:rsidRPr="0035177E">
        <w:rPr>
          <w:rFonts w:ascii="Verdana" w:hAnsi="Verdana"/>
          <w:sz w:val="20"/>
          <w:szCs w:val="22"/>
        </w:rPr>
        <w:t>wordt een inkijk gegeven in de dagelijkse praktijk van het werken met kinderen, jongeren en hun gezinnen. Aan de hand van videomateriaal en creatieve middelen wordt getoond hoe psychotherapie met kinderen</w:t>
      </w:r>
      <w:r w:rsidR="00227484">
        <w:rPr>
          <w:rFonts w:ascii="Verdana" w:hAnsi="Verdana"/>
          <w:sz w:val="20"/>
          <w:szCs w:val="22"/>
        </w:rPr>
        <w:t xml:space="preserve"> </w:t>
      </w:r>
      <w:r w:rsidR="00622401">
        <w:rPr>
          <w:rFonts w:ascii="Verdana" w:hAnsi="Verdana"/>
          <w:sz w:val="20"/>
          <w:szCs w:val="22"/>
        </w:rPr>
        <w:t>en jongeren</w:t>
      </w:r>
      <w:r w:rsidRPr="0035177E">
        <w:rPr>
          <w:rFonts w:ascii="Verdana" w:hAnsi="Verdana"/>
          <w:sz w:val="20"/>
          <w:szCs w:val="22"/>
        </w:rPr>
        <w:t xml:space="preserve"> wordt geïntegreerd en verbonden met het gezinssysteem. </w:t>
      </w:r>
      <w:r w:rsidR="00622401">
        <w:rPr>
          <w:rFonts w:ascii="Verdana" w:hAnsi="Verdana"/>
          <w:sz w:val="20"/>
          <w:szCs w:val="22"/>
        </w:rPr>
        <w:t xml:space="preserve">En we besteden ook uitdrukkelijk aandacht aan hoe we samen met het gezin een </w:t>
      </w:r>
      <w:proofErr w:type="spellStart"/>
      <w:r w:rsidR="00622401">
        <w:rPr>
          <w:rFonts w:ascii="Verdana" w:hAnsi="Verdana"/>
          <w:sz w:val="20"/>
          <w:szCs w:val="22"/>
        </w:rPr>
        <w:t>systemisch</w:t>
      </w:r>
      <w:proofErr w:type="spellEnd"/>
      <w:r w:rsidR="00622401">
        <w:rPr>
          <w:rFonts w:ascii="Verdana" w:hAnsi="Verdana"/>
          <w:sz w:val="20"/>
          <w:szCs w:val="22"/>
        </w:rPr>
        <w:t xml:space="preserve"> kader bieden, waarin ruimte is voor creativiteit en doelgerichtheid. </w:t>
      </w:r>
      <w:r w:rsidRPr="0035177E">
        <w:rPr>
          <w:rFonts w:ascii="Verdana" w:hAnsi="Verdana"/>
          <w:sz w:val="20"/>
          <w:szCs w:val="22"/>
        </w:rPr>
        <w:t>Hierdoor wordt niet alleen een veilige context gecreëerd maar ook de veerkracht en het creatieve vermogen van het systeem geactiveerd</w:t>
      </w:r>
      <w:r>
        <w:rPr>
          <w:rFonts w:ascii="Verdana" w:hAnsi="Verdana"/>
          <w:sz w:val="20"/>
          <w:szCs w:val="22"/>
        </w:rPr>
        <w:t xml:space="preserve">. Ook </w:t>
      </w:r>
      <w:r w:rsidRPr="0035177E">
        <w:rPr>
          <w:rFonts w:ascii="Verdana" w:hAnsi="Verdana"/>
          <w:sz w:val="20"/>
          <w:szCs w:val="22"/>
        </w:rPr>
        <w:t>ontstaat</w:t>
      </w:r>
      <w:r>
        <w:rPr>
          <w:rFonts w:ascii="Verdana" w:hAnsi="Verdana"/>
          <w:sz w:val="20"/>
          <w:szCs w:val="22"/>
        </w:rPr>
        <w:t xml:space="preserve"> er</w:t>
      </w:r>
      <w:r w:rsidRPr="0035177E">
        <w:rPr>
          <w:rFonts w:ascii="Verdana" w:hAnsi="Verdana"/>
          <w:sz w:val="20"/>
          <w:szCs w:val="22"/>
        </w:rPr>
        <w:t xml:space="preserve"> verdieping in het contact. </w:t>
      </w:r>
    </w:p>
    <w:p w:rsidR="00B23C74" w:rsidRPr="0035177E" w:rsidRDefault="00B23C74" w:rsidP="00B23C74">
      <w:pPr>
        <w:ind w:right="84" w:firstLine="708"/>
        <w:rPr>
          <w:rFonts w:ascii="Verdana" w:hAnsi="Verdana"/>
          <w:sz w:val="20"/>
          <w:szCs w:val="22"/>
        </w:rPr>
      </w:pPr>
      <w:r>
        <w:rPr>
          <w:rFonts w:ascii="Verdana" w:hAnsi="Verdana"/>
          <w:sz w:val="20"/>
          <w:szCs w:val="22"/>
        </w:rPr>
        <w:t>In</w:t>
      </w:r>
      <w:r w:rsidRPr="0035177E">
        <w:rPr>
          <w:rFonts w:ascii="Verdana" w:hAnsi="Verdana"/>
          <w:sz w:val="20"/>
          <w:szCs w:val="22"/>
        </w:rPr>
        <w:t xml:space="preserve"> de tweedaagse </w:t>
      </w:r>
      <w:r>
        <w:rPr>
          <w:rFonts w:ascii="Verdana" w:hAnsi="Verdana"/>
          <w:sz w:val="20"/>
          <w:szCs w:val="22"/>
        </w:rPr>
        <w:t xml:space="preserve">worden </w:t>
      </w:r>
      <w:r w:rsidRPr="0035177E">
        <w:rPr>
          <w:rFonts w:ascii="Verdana" w:hAnsi="Verdana"/>
          <w:sz w:val="20"/>
          <w:szCs w:val="22"/>
        </w:rPr>
        <w:t>praktische toepassingen aangereikt voor het werken met gezinssystemen. Bovendien is er ruimte voor verdieping en toepassing in de diagnostische fase en in de behandeling. De deelnemers kunnen ervaren hoe creativiteit een verbindende en prettige ingang is naar een veilige werkrelatie met het kind</w:t>
      </w:r>
      <w:r>
        <w:rPr>
          <w:rFonts w:ascii="Verdana" w:hAnsi="Verdana"/>
          <w:sz w:val="20"/>
          <w:szCs w:val="22"/>
        </w:rPr>
        <w:t>, de jongere</w:t>
      </w:r>
      <w:r w:rsidRPr="0035177E">
        <w:rPr>
          <w:rFonts w:ascii="Verdana" w:hAnsi="Verdana"/>
          <w:sz w:val="20"/>
          <w:szCs w:val="22"/>
        </w:rPr>
        <w:t xml:space="preserve"> en het gezin. De opleiders nemen hun ervaring en betrokkenheid mee en verwachten van de deelnemers eveneens een actieve inbreng. Met als einddoel dat de deelnemers zich gemakkelijker voelen en uit hun comfortzone komen in het werken met gezinnen. En</w:t>
      </w:r>
      <w:r>
        <w:rPr>
          <w:rFonts w:ascii="Verdana" w:hAnsi="Verdana"/>
          <w:sz w:val="20"/>
          <w:szCs w:val="22"/>
        </w:rPr>
        <w:t>….</w:t>
      </w:r>
      <w:r w:rsidRPr="0035177E">
        <w:rPr>
          <w:rFonts w:ascii="Verdana" w:hAnsi="Verdana"/>
          <w:sz w:val="20"/>
          <w:szCs w:val="22"/>
        </w:rPr>
        <w:t xml:space="preserve"> dat hun </w:t>
      </w:r>
      <w:r w:rsidRPr="0035177E">
        <w:rPr>
          <w:rFonts w:ascii="Verdana" w:hAnsi="Verdana"/>
          <w:i/>
          <w:sz w:val="20"/>
          <w:szCs w:val="22"/>
        </w:rPr>
        <w:t>gereedschapskist</w:t>
      </w:r>
      <w:r w:rsidRPr="0035177E">
        <w:rPr>
          <w:rFonts w:ascii="Verdana" w:hAnsi="Verdana"/>
          <w:sz w:val="20"/>
          <w:szCs w:val="22"/>
        </w:rPr>
        <w:t xml:space="preserve"> wordt gevuld </w:t>
      </w:r>
      <w:r>
        <w:rPr>
          <w:rFonts w:ascii="Verdana" w:hAnsi="Verdana"/>
          <w:sz w:val="20"/>
          <w:szCs w:val="22"/>
        </w:rPr>
        <w:t xml:space="preserve">met heel wat toepassingen vanuit een </w:t>
      </w:r>
      <w:proofErr w:type="spellStart"/>
      <w:r>
        <w:rPr>
          <w:rFonts w:ascii="Verdana" w:hAnsi="Verdana"/>
          <w:sz w:val="20"/>
          <w:szCs w:val="22"/>
        </w:rPr>
        <w:t>systeem-therapeutisch</w:t>
      </w:r>
      <w:proofErr w:type="spellEnd"/>
      <w:r>
        <w:rPr>
          <w:rFonts w:ascii="Verdana" w:hAnsi="Verdana"/>
          <w:sz w:val="20"/>
          <w:szCs w:val="22"/>
        </w:rPr>
        <w:t xml:space="preserve"> kader. </w:t>
      </w:r>
    </w:p>
    <w:p w:rsidR="00B23C74" w:rsidRPr="0035177E" w:rsidRDefault="00B23C74" w:rsidP="00B23C74">
      <w:pPr>
        <w:ind w:right="84"/>
        <w:rPr>
          <w:rFonts w:ascii="Verdana" w:hAnsi="Verdana"/>
          <w:i/>
          <w:sz w:val="20"/>
          <w:szCs w:val="22"/>
        </w:rPr>
      </w:pPr>
    </w:p>
    <w:p w:rsidR="00B23C74" w:rsidRPr="0035177E" w:rsidRDefault="00B23C74">
      <w:pPr>
        <w:rPr>
          <w:rFonts w:ascii="Verdana" w:hAnsi="Verdana"/>
          <w:sz w:val="20"/>
          <w:u w:val="single"/>
        </w:rPr>
      </w:pPr>
      <w:r w:rsidRPr="0035177E">
        <w:rPr>
          <w:rFonts w:ascii="Verdana" w:hAnsi="Verdana"/>
          <w:sz w:val="20"/>
          <w:u w:val="single"/>
        </w:rPr>
        <w:t>De eerste dag</w:t>
      </w:r>
    </w:p>
    <w:p w:rsidR="00B23C74" w:rsidRPr="0035177E" w:rsidRDefault="00B23C74">
      <w:pPr>
        <w:rPr>
          <w:rFonts w:ascii="Verdana" w:hAnsi="Verdana"/>
          <w:sz w:val="20"/>
        </w:rPr>
      </w:pPr>
      <w:r w:rsidRPr="0035177E">
        <w:rPr>
          <w:rFonts w:ascii="Verdana" w:hAnsi="Verdana"/>
          <w:sz w:val="20"/>
        </w:rPr>
        <w:t xml:space="preserve">Uitwisseling aan de hand van casuïstiek, videomateriaal, toelichting </w:t>
      </w:r>
      <w:r>
        <w:rPr>
          <w:rFonts w:ascii="Verdana" w:hAnsi="Verdana"/>
          <w:sz w:val="20"/>
        </w:rPr>
        <w:t xml:space="preserve">van een </w:t>
      </w:r>
      <w:proofErr w:type="spellStart"/>
      <w:r>
        <w:rPr>
          <w:rFonts w:ascii="Verdana" w:hAnsi="Verdana"/>
          <w:sz w:val="20"/>
        </w:rPr>
        <w:t>systemisch</w:t>
      </w:r>
      <w:proofErr w:type="spellEnd"/>
      <w:r>
        <w:rPr>
          <w:rFonts w:ascii="Verdana" w:hAnsi="Verdana"/>
          <w:sz w:val="20"/>
        </w:rPr>
        <w:t xml:space="preserve"> kader </w:t>
      </w:r>
      <w:r w:rsidRPr="0035177E">
        <w:rPr>
          <w:rFonts w:ascii="Verdana" w:hAnsi="Verdana"/>
          <w:sz w:val="20"/>
        </w:rPr>
        <w:t>uit de literatuur en aanreiken van verschillende spel- creatieve middelen.</w:t>
      </w:r>
    </w:p>
    <w:p w:rsidR="00B23C74" w:rsidRPr="0035177E" w:rsidRDefault="00B23C74">
      <w:pPr>
        <w:rPr>
          <w:rFonts w:ascii="Verdana" w:hAnsi="Verdana"/>
          <w:sz w:val="20"/>
        </w:rPr>
      </w:pPr>
    </w:p>
    <w:p w:rsidR="00B23C74" w:rsidRPr="0035177E" w:rsidRDefault="00B23C74">
      <w:pPr>
        <w:rPr>
          <w:rFonts w:ascii="Verdana" w:hAnsi="Verdana"/>
          <w:sz w:val="20"/>
        </w:rPr>
      </w:pPr>
      <w:r w:rsidRPr="0035177E">
        <w:rPr>
          <w:rFonts w:ascii="Verdana" w:hAnsi="Verdana"/>
          <w:sz w:val="20"/>
          <w:u w:val="single"/>
        </w:rPr>
        <w:t>De tweede dag</w:t>
      </w:r>
      <w:r w:rsidRPr="0035177E">
        <w:rPr>
          <w:rFonts w:ascii="Verdana" w:hAnsi="Verdana"/>
          <w:sz w:val="20"/>
        </w:rPr>
        <w:t xml:space="preserve"> </w:t>
      </w:r>
    </w:p>
    <w:p w:rsidR="00B23C74" w:rsidRPr="0035177E" w:rsidRDefault="00B23C74">
      <w:pPr>
        <w:rPr>
          <w:rFonts w:ascii="Verdana" w:hAnsi="Verdana"/>
          <w:sz w:val="20"/>
        </w:rPr>
      </w:pPr>
      <w:r w:rsidRPr="0035177E">
        <w:rPr>
          <w:rFonts w:ascii="Verdana" w:hAnsi="Verdana"/>
          <w:sz w:val="20"/>
        </w:rPr>
        <w:t xml:space="preserve">Gericht op de praktijk en casuïstiek van de deelnemers. </w:t>
      </w:r>
    </w:p>
    <w:p w:rsidR="00B23C74" w:rsidRPr="0035177E" w:rsidRDefault="00B23C74">
      <w:pPr>
        <w:rPr>
          <w:rFonts w:ascii="Verdana" w:hAnsi="Verdana"/>
          <w:sz w:val="20"/>
        </w:rPr>
      </w:pPr>
    </w:p>
    <w:p w:rsidR="00B23C74" w:rsidRPr="0035177E" w:rsidRDefault="00B23C74">
      <w:pPr>
        <w:rPr>
          <w:rFonts w:ascii="Verdana" w:hAnsi="Verdana"/>
          <w:sz w:val="20"/>
        </w:rPr>
      </w:pPr>
      <w:r w:rsidRPr="0035177E">
        <w:rPr>
          <w:rFonts w:ascii="Verdana" w:hAnsi="Verdana"/>
          <w:bCs/>
          <w:sz w:val="20"/>
          <w:u w:val="single"/>
        </w:rPr>
        <w:t>Voor wie</w:t>
      </w:r>
      <w:r w:rsidRPr="0035177E">
        <w:rPr>
          <w:rFonts w:ascii="Verdana" w:hAnsi="Verdana"/>
          <w:b/>
          <w:bCs/>
          <w:sz w:val="20"/>
        </w:rPr>
        <w:t xml:space="preserve"> </w:t>
      </w:r>
      <w:r w:rsidRPr="0035177E">
        <w:rPr>
          <w:rFonts w:ascii="Verdana" w:hAnsi="Verdana"/>
          <w:sz w:val="20"/>
        </w:rPr>
        <w:br/>
        <w:t>Bestemd voor systeemtherapeuten die werken met gezinnen met kinderen en jongeren. Verder ook voor systeemtherapeuten die zich meer ontspannen willen voelen in het werken met gezinssystemen in het algemeen.</w:t>
      </w:r>
    </w:p>
    <w:p w:rsidR="00B23C74" w:rsidRPr="0035177E" w:rsidRDefault="00B23C74">
      <w:pPr>
        <w:rPr>
          <w:rFonts w:ascii="Verdana" w:hAnsi="Verdana"/>
          <w:sz w:val="20"/>
        </w:rPr>
      </w:pPr>
    </w:p>
    <w:p w:rsidR="00B23C74" w:rsidRPr="0035177E" w:rsidRDefault="00B23C74">
      <w:pPr>
        <w:rPr>
          <w:rFonts w:ascii="Verdana" w:hAnsi="Verdana"/>
          <w:sz w:val="20"/>
          <w:u w:val="single"/>
        </w:rPr>
      </w:pPr>
      <w:r w:rsidRPr="0035177E">
        <w:rPr>
          <w:rFonts w:ascii="Verdana" w:hAnsi="Verdana"/>
          <w:sz w:val="20"/>
          <w:u w:val="single"/>
        </w:rPr>
        <w:t>Waar</w:t>
      </w:r>
    </w:p>
    <w:p w:rsidR="00B23C74" w:rsidRPr="0035177E" w:rsidRDefault="00B23C74">
      <w:pPr>
        <w:rPr>
          <w:rFonts w:ascii="Verdana" w:hAnsi="Verdana"/>
          <w:sz w:val="20"/>
        </w:rPr>
      </w:pPr>
      <w:r w:rsidRPr="0035177E">
        <w:rPr>
          <w:rFonts w:ascii="Verdana" w:hAnsi="Verdana"/>
          <w:sz w:val="20"/>
        </w:rPr>
        <w:t xml:space="preserve">Praktijk Marissink, </w:t>
      </w:r>
      <w:proofErr w:type="spellStart"/>
      <w:r w:rsidRPr="0035177E">
        <w:rPr>
          <w:rFonts w:ascii="Verdana" w:hAnsi="Verdana"/>
          <w:sz w:val="20"/>
        </w:rPr>
        <w:t>Ganzenweel</w:t>
      </w:r>
      <w:proofErr w:type="spellEnd"/>
      <w:r w:rsidRPr="0035177E">
        <w:rPr>
          <w:rFonts w:ascii="Verdana" w:hAnsi="Verdana"/>
          <w:sz w:val="20"/>
        </w:rPr>
        <w:t xml:space="preserve"> 3, 4844 TK </w:t>
      </w:r>
      <w:proofErr w:type="spellStart"/>
      <w:r w:rsidRPr="0035177E">
        <w:rPr>
          <w:rFonts w:ascii="Verdana" w:hAnsi="Verdana"/>
          <w:sz w:val="20"/>
        </w:rPr>
        <w:t>Terheijden</w:t>
      </w:r>
      <w:proofErr w:type="spellEnd"/>
    </w:p>
    <w:p w:rsidR="00B23C74" w:rsidRPr="0035177E" w:rsidRDefault="00B23C74">
      <w:pPr>
        <w:rPr>
          <w:rFonts w:ascii="Verdana" w:hAnsi="Verdana"/>
          <w:sz w:val="20"/>
        </w:rPr>
      </w:pPr>
    </w:p>
    <w:p w:rsidR="00B23C74" w:rsidRPr="0035177E" w:rsidRDefault="00B23C74">
      <w:pPr>
        <w:rPr>
          <w:rFonts w:ascii="Verdana" w:hAnsi="Verdana"/>
          <w:sz w:val="20"/>
          <w:u w:val="single"/>
        </w:rPr>
      </w:pPr>
      <w:r w:rsidRPr="0035177E">
        <w:rPr>
          <w:rFonts w:ascii="Verdana" w:hAnsi="Verdana"/>
          <w:sz w:val="20"/>
          <w:u w:val="single"/>
        </w:rPr>
        <w:t>Door</w:t>
      </w:r>
    </w:p>
    <w:p w:rsidR="00B23C74" w:rsidRPr="0035177E" w:rsidRDefault="00B23C74">
      <w:pPr>
        <w:rPr>
          <w:rFonts w:ascii="Verdana" w:hAnsi="Verdana"/>
          <w:bCs/>
          <w:sz w:val="20"/>
        </w:rPr>
      </w:pPr>
      <w:r w:rsidRPr="0035177E">
        <w:rPr>
          <w:rFonts w:ascii="Verdana" w:hAnsi="Verdana"/>
          <w:bCs/>
          <w:sz w:val="20"/>
        </w:rPr>
        <w:t xml:space="preserve">Bruno </w:t>
      </w:r>
      <w:proofErr w:type="spellStart"/>
      <w:r w:rsidRPr="0035177E">
        <w:rPr>
          <w:rFonts w:ascii="Verdana" w:hAnsi="Verdana"/>
          <w:bCs/>
          <w:sz w:val="20"/>
        </w:rPr>
        <w:t>Hillewaere</w:t>
      </w:r>
      <w:proofErr w:type="spellEnd"/>
      <w:r w:rsidRPr="0035177E">
        <w:rPr>
          <w:rFonts w:ascii="Verdana" w:hAnsi="Verdana"/>
          <w:bCs/>
          <w:sz w:val="20"/>
        </w:rPr>
        <w:t xml:space="preserve"> en Marianne Marissink, beiden werkzaam als psychotherapeut/systeemtherapeut, opleider en supervisor voor de NVRG</w:t>
      </w:r>
    </w:p>
    <w:p w:rsidR="00B23C74" w:rsidRPr="0035177E" w:rsidRDefault="00B23C74">
      <w:pPr>
        <w:rPr>
          <w:rFonts w:ascii="Verdana" w:hAnsi="Verdana"/>
          <w:sz w:val="20"/>
          <w:u w:val="single"/>
        </w:rPr>
      </w:pPr>
    </w:p>
    <w:p w:rsidR="00B23C74" w:rsidRPr="0035177E" w:rsidRDefault="00B23C74">
      <w:pPr>
        <w:rPr>
          <w:rFonts w:ascii="Verdana" w:hAnsi="Verdana"/>
          <w:sz w:val="20"/>
        </w:rPr>
      </w:pPr>
      <w:r w:rsidRPr="0035177E">
        <w:rPr>
          <w:rFonts w:ascii="Verdana" w:hAnsi="Verdana"/>
          <w:bCs/>
          <w:sz w:val="20"/>
          <w:u w:val="single"/>
        </w:rPr>
        <w:t xml:space="preserve">Accreditatie </w:t>
      </w:r>
      <w:r w:rsidRPr="0035177E">
        <w:rPr>
          <w:rFonts w:ascii="Verdana" w:hAnsi="Verdana"/>
          <w:sz w:val="20"/>
        </w:rPr>
        <w:br/>
        <w:t xml:space="preserve">Bij de NVRG is accreditatie aangevraagd voor 6 nascholingspunten per dag. Ook voor de  </w:t>
      </w:r>
      <w:proofErr w:type="spellStart"/>
      <w:r w:rsidRPr="0035177E">
        <w:rPr>
          <w:rFonts w:ascii="Verdana" w:hAnsi="Verdana"/>
          <w:sz w:val="20"/>
        </w:rPr>
        <w:t>FGzP</w:t>
      </w:r>
      <w:r>
        <w:rPr>
          <w:rFonts w:ascii="Verdana" w:hAnsi="Verdana"/>
          <w:sz w:val="20"/>
        </w:rPr>
        <w:t>T</w:t>
      </w:r>
      <w:proofErr w:type="spellEnd"/>
      <w:r>
        <w:rPr>
          <w:rFonts w:ascii="Verdana" w:hAnsi="Verdana"/>
          <w:sz w:val="20"/>
        </w:rPr>
        <w:t xml:space="preserve"> en NIP/OG</w:t>
      </w:r>
      <w:r w:rsidRPr="0035177E">
        <w:rPr>
          <w:rFonts w:ascii="Verdana" w:hAnsi="Verdana"/>
          <w:sz w:val="20"/>
        </w:rPr>
        <w:t xml:space="preserve"> wordt  accreditatie aangevraagd. </w:t>
      </w:r>
    </w:p>
    <w:p w:rsidR="00B23C74" w:rsidRPr="0035177E" w:rsidRDefault="00B23C74">
      <w:pPr>
        <w:rPr>
          <w:rFonts w:ascii="Verdana" w:hAnsi="Verdana"/>
          <w:sz w:val="20"/>
        </w:rPr>
      </w:pPr>
    </w:p>
    <w:p w:rsidR="00B23C74" w:rsidRPr="0035177E" w:rsidRDefault="00B23C74">
      <w:pPr>
        <w:rPr>
          <w:rFonts w:ascii="Verdana" w:hAnsi="Verdana"/>
          <w:sz w:val="20"/>
          <w:u w:val="single"/>
        </w:rPr>
      </w:pPr>
      <w:r w:rsidRPr="0035177E">
        <w:rPr>
          <w:rFonts w:ascii="Verdana" w:hAnsi="Verdana"/>
          <w:sz w:val="20"/>
          <w:u w:val="single"/>
        </w:rPr>
        <w:t>Kosten</w:t>
      </w:r>
    </w:p>
    <w:p w:rsidR="00B23C74" w:rsidRPr="0035177E" w:rsidRDefault="00B23C74">
      <w:pPr>
        <w:rPr>
          <w:rFonts w:ascii="Verdana" w:hAnsi="Verdana"/>
          <w:sz w:val="20"/>
        </w:rPr>
      </w:pPr>
      <w:r w:rsidRPr="0035177E">
        <w:rPr>
          <w:rFonts w:ascii="Verdana" w:hAnsi="Verdana"/>
          <w:sz w:val="20"/>
        </w:rPr>
        <w:t>€ 395,00, incl. lunch en studiemateriaal</w:t>
      </w:r>
    </w:p>
    <w:p w:rsidR="00B23C74" w:rsidRPr="006E6B06" w:rsidRDefault="00B23C74">
      <w:pPr>
        <w:rPr>
          <w:rFonts w:ascii="Verdana" w:hAnsi="Verdana"/>
          <w:sz w:val="22"/>
        </w:rPr>
      </w:pPr>
      <w:r w:rsidRPr="0035177E">
        <w:rPr>
          <w:rFonts w:ascii="Verdana" w:hAnsi="Verdana"/>
          <w:sz w:val="20"/>
        </w:rPr>
        <w:br/>
      </w:r>
      <w:r w:rsidRPr="0035177E">
        <w:rPr>
          <w:rFonts w:ascii="Verdana" w:hAnsi="Verdana"/>
          <w:bCs/>
          <w:sz w:val="20"/>
          <w:u w:val="single"/>
        </w:rPr>
        <w:t>Informatie en aanmelding</w:t>
      </w:r>
      <w:r w:rsidRPr="0035177E">
        <w:rPr>
          <w:rFonts w:ascii="Verdana" w:hAnsi="Verdana"/>
          <w:sz w:val="20"/>
        </w:rPr>
        <w:br/>
      </w:r>
      <w:proofErr w:type="spellStart"/>
      <w:r w:rsidRPr="0035177E">
        <w:rPr>
          <w:rFonts w:ascii="Verdana" w:hAnsi="Verdana"/>
          <w:sz w:val="20"/>
        </w:rPr>
        <w:t>Emailadres</w:t>
      </w:r>
      <w:proofErr w:type="spellEnd"/>
      <w:r w:rsidRPr="0035177E">
        <w:rPr>
          <w:rFonts w:ascii="Verdana" w:hAnsi="Verdana"/>
          <w:sz w:val="20"/>
        </w:rPr>
        <w:t>: info@</w:t>
      </w:r>
      <w:proofErr w:type="spellStart"/>
      <w:r w:rsidRPr="0035177E">
        <w:rPr>
          <w:rFonts w:ascii="Verdana" w:hAnsi="Verdana"/>
          <w:sz w:val="20"/>
        </w:rPr>
        <w:t>marissinkpaktijk</w:t>
      </w:r>
      <w:proofErr w:type="spellEnd"/>
      <w:r w:rsidRPr="0035177E">
        <w:rPr>
          <w:rFonts w:ascii="Verdana" w:hAnsi="Verdana"/>
          <w:sz w:val="20"/>
        </w:rPr>
        <w:t>, u ontvangt dan een inschrijvingsbewijs</w:t>
      </w:r>
      <w:r w:rsidRPr="006E6B06">
        <w:rPr>
          <w:rFonts w:ascii="Verdana" w:hAnsi="Verdana"/>
          <w:sz w:val="22"/>
        </w:rPr>
        <w:t>.</w:t>
      </w:r>
    </w:p>
    <w:sectPr w:rsidR="00B23C74" w:rsidRPr="006E6B06" w:rsidSect="00B23C74">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E03CCD"/>
    <w:rsid w:val="00041497"/>
    <w:rsid w:val="000636B4"/>
    <w:rsid w:val="001E07A1"/>
    <w:rsid w:val="00227484"/>
    <w:rsid w:val="004B5E73"/>
    <w:rsid w:val="00622401"/>
    <w:rsid w:val="0072004D"/>
    <w:rsid w:val="00B23C74"/>
    <w:rsid w:val="00E03CCD"/>
    <w:rsid w:val="00FF7752"/>
  </w:rsids>
  <m:mathPr>
    <m:mathFont m:val="Impact"/>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7576E5"/>
    <w:rPr>
      <w:sz w:val="24"/>
      <w:szCs w:val="24"/>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2239</Characters>
  <Application>Microsoft Macintosh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Praktijk voor Psychotherapie Marianne Marissink</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Marissink</dc:creator>
  <cp:lastModifiedBy>Marianne Marissink</cp:lastModifiedBy>
  <cp:revision>3</cp:revision>
  <cp:lastPrinted>2016-11-24T20:26:00Z</cp:lastPrinted>
  <dcterms:created xsi:type="dcterms:W3CDTF">2016-12-05T13:49:00Z</dcterms:created>
  <dcterms:modified xsi:type="dcterms:W3CDTF">2016-12-05T20:58:00Z</dcterms:modified>
</cp:coreProperties>
</file>